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9BFE" w14:textId="2E2EE1BB" w:rsidR="00516208" w:rsidRDefault="00B73D60" w:rsidP="0051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 xml:space="preserve">Kentucky Cardiology </w:t>
      </w:r>
      <w:bookmarkStart w:id="0" w:name="_GoBack"/>
      <w:bookmarkEnd w:id="0"/>
      <w:r w:rsidR="00516208">
        <w:rPr>
          <w:rFonts w:ascii="Arial" w:hAnsi="Arial" w:cs="Arial"/>
          <w:b/>
          <w:bCs/>
          <w:sz w:val="29"/>
          <w:szCs w:val="29"/>
        </w:rPr>
        <w:t>Informed Consent for Telemedicine Services</w:t>
      </w:r>
    </w:p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1706"/>
        <w:gridCol w:w="349"/>
        <w:gridCol w:w="262"/>
        <w:gridCol w:w="435"/>
        <w:gridCol w:w="2434"/>
        <w:gridCol w:w="536"/>
        <w:gridCol w:w="1081"/>
        <w:gridCol w:w="180"/>
        <w:gridCol w:w="84"/>
        <w:gridCol w:w="2262"/>
        <w:gridCol w:w="20"/>
      </w:tblGrid>
      <w:tr w:rsidR="00516208" w:rsidRPr="00516208" w14:paraId="5A578ECB" w14:textId="77777777" w:rsidTr="00B73D60">
        <w:trPr>
          <w:gridBefore w:val="1"/>
          <w:wBefore w:w="8" w:type="dxa"/>
          <w:trHeight w:val="43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A4BD" w14:textId="5CA5C800" w:rsidR="00516208" w:rsidRPr="00516208" w:rsidRDefault="00516208" w:rsidP="00516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0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PATIENT </w:t>
            </w:r>
            <w:r w:rsidRPr="0051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1620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AME</w:t>
            </w:r>
            <w:r w:rsidRPr="0051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734DC" w14:textId="4776A35D" w:rsidR="00516208" w:rsidRDefault="00516208" w:rsidP="00516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7327C" w14:textId="089521D1" w:rsidR="00516208" w:rsidRPr="00516208" w:rsidRDefault="00516208" w:rsidP="00516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3E2D" w14:textId="77777777" w:rsidR="00516208" w:rsidRPr="00516208" w:rsidRDefault="00516208" w:rsidP="00D961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1620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ATE OF </w:t>
            </w:r>
            <w:r w:rsidRPr="0051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51620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IRTH</w:t>
            </w:r>
            <w:r w:rsidRPr="0051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B743F" w14:textId="4A1ADEC0" w:rsidR="00516208" w:rsidRPr="00516208" w:rsidRDefault="00516208" w:rsidP="00516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08" w:rsidRPr="00516208" w14:paraId="6DB8D81D" w14:textId="77777777" w:rsidTr="00B73D60">
        <w:trPr>
          <w:gridBefore w:val="1"/>
          <w:wBefore w:w="8" w:type="dxa"/>
          <w:trHeight w:val="432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4F455" w14:textId="77777777" w:rsidR="00C8369B" w:rsidRDefault="00C8369B" w:rsidP="00C8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878B5B" w14:textId="234E1749" w:rsidR="00516208" w:rsidRPr="00516208" w:rsidRDefault="00C8369B" w:rsidP="00C8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51620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OCATION OF </w:t>
            </w:r>
            <w:r w:rsidRPr="0051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51620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ATIENT</w:t>
            </w:r>
            <w:r w:rsidRPr="0051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16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6A23" w14:textId="77777777" w:rsidR="00516208" w:rsidRDefault="00516208" w:rsidP="00C8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9D075" w14:textId="28FDE275" w:rsidR="00673D76" w:rsidRPr="00516208" w:rsidRDefault="00673D76" w:rsidP="00C8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9CBE0" w14:textId="77777777" w:rsidR="00673D76" w:rsidRDefault="00673D76" w:rsidP="00D961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B134B4" w14:textId="04E5480D" w:rsidR="00516208" w:rsidRPr="00516208" w:rsidRDefault="00516208" w:rsidP="00D961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ID</w:t>
            </w:r>
            <w:r w:rsidRPr="0051620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51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#: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7C2E" w14:textId="77777777" w:rsidR="00516208" w:rsidRDefault="00516208" w:rsidP="00C8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DEFE3" w14:textId="1050D5CB" w:rsidR="00673D76" w:rsidRPr="00516208" w:rsidRDefault="00673D76" w:rsidP="00C8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9B" w:rsidRPr="00516208" w14:paraId="6137E683" w14:textId="77777777" w:rsidTr="00B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0" w:type="dxa"/>
          <w:trHeight w:val="432"/>
        </w:trPr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327A" w14:textId="707652F4" w:rsidR="00C8369B" w:rsidRPr="00D961ED" w:rsidRDefault="00C8369B" w:rsidP="00C8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D961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HYSICIAN </w:t>
            </w:r>
            <w:r w:rsidRPr="00D9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961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AME</w:t>
            </w:r>
            <w:r w:rsidRPr="00D9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7C7D" w14:textId="77777777" w:rsidR="00C8369B" w:rsidRPr="00516208" w:rsidRDefault="00C8369B" w:rsidP="00516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89F27" w14:textId="13C4AF3D" w:rsidR="00C8369B" w:rsidRPr="00D961ED" w:rsidRDefault="00C8369B" w:rsidP="00D961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D961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OCATION</w:t>
            </w:r>
            <w:r w:rsidRPr="00D9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3744B" w14:textId="50A22ADD" w:rsidR="00C8369B" w:rsidRPr="00516208" w:rsidRDefault="00C8369B" w:rsidP="00516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9B" w:rsidRPr="00516208" w14:paraId="450C198A" w14:textId="77777777" w:rsidTr="00B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0" w:type="dxa"/>
          <w:trHeight w:val="432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C9DDD" w14:textId="7C3C97F3" w:rsidR="00C8369B" w:rsidRPr="00D961ED" w:rsidRDefault="00C8369B" w:rsidP="00C8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961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ATE </w:t>
            </w:r>
            <w:r w:rsidRPr="00D9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D961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ONSENT </w:t>
            </w:r>
            <w:r w:rsidRPr="00D9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961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ISCUSSED</w:t>
            </w:r>
            <w:r w:rsidRPr="00D9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A0484" w14:textId="77777777" w:rsidR="00C8369B" w:rsidRPr="00516208" w:rsidRDefault="00C8369B" w:rsidP="00516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FA32EE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7B1E3" w14:textId="7E4BA4B2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57E043E1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Telemedicine involves the use of electronic communications to enable health care providers at</w:t>
      </w:r>
    </w:p>
    <w:p w14:paraId="5198F697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different locations to share individual patient medical information for the purpose of improving</w:t>
      </w:r>
    </w:p>
    <w:p w14:paraId="7438CF40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patient care. Providers may include primary care practitioners, specialists, and/or subspecialists.</w:t>
      </w:r>
    </w:p>
    <w:p w14:paraId="4273C6A2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information may be used for diagnosis, therapy, follow-up and/or education, and may include</w:t>
      </w:r>
    </w:p>
    <w:p w14:paraId="6E97FC68" w14:textId="77777777" w:rsidR="00516208" w:rsidRDefault="00516208" w:rsidP="00673D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any of the following:</w:t>
      </w:r>
    </w:p>
    <w:p w14:paraId="57BB0D87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 xml:space="preserve">·  </w:t>
      </w:r>
      <w:r>
        <w:rPr>
          <w:rFonts w:ascii="Times New Roman" w:hAnsi="Times New Roman" w:cs="Times New Roman"/>
          <w:sz w:val="23"/>
          <w:szCs w:val="23"/>
        </w:rPr>
        <w:t>Patient medical records</w:t>
      </w:r>
    </w:p>
    <w:p w14:paraId="3E02D5AD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 xml:space="preserve">·  </w:t>
      </w:r>
      <w:r>
        <w:rPr>
          <w:rFonts w:ascii="Times New Roman" w:hAnsi="Times New Roman" w:cs="Times New Roman"/>
          <w:sz w:val="23"/>
          <w:szCs w:val="23"/>
        </w:rPr>
        <w:t>Medical images</w:t>
      </w:r>
    </w:p>
    <w:p w14:paraId="0DCC1B54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 xml:space="preserve">·  </w:t>
      </w:r>
      <w:r>
        <w:rPr>
          <w:rFonts w:ascii="Times New Roman" w:hAnsi="Times New Roman" w:cs="Times New Roman"/>
          <w:sz w:val="23"/>
          <w:szCs w:val="23"/>
        </w:rPr>
        <w:t>Live two-way audio and video</w:t>
      </w:r>
    </w:p>
    <w:p w14:paraId="6A4111F2" w14:textId="72C9F3B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 xml:space="preserve">·  </w:t>
      </w:r>
      <w:r>
        <w:rPr>
          <w:rFonts w:ascii="Times New Roman" w:hAnsi="Times New Roman" w:cs="Times New Roman"/>
          <w:sz w:val="23"/>
          <w:szCs w:val="23"/>
        </w:rPr>
        <w:t>Output data from medical devices and sound and video files</w:t>
      </w:r>
    </w:p>
    <w:p w14:paraId="4897B1E2" w14:textId="77777777" w:rsidR="00673D76" w:rsidRDefault="00673D76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D5A661A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Electronic systems used will incorporate network and software security protocols to protect the</w:t>
      </w:r>
    </w:p>
    <w:p w14:paraId="700BD094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confidentiality of patient identification and imaging data and will include measures to safeguard</w:t>
      </w:r>
    </w:p>
    <w:p w14:paraId="104DB581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data and to ensure its integrity against intentional or unintentional corruption.</w:t>
      </w:r>
    </w:p>
    <w:p w14:paraId="7892C6C5" w14:textId="77777777" w:rsidR="00673D76" w:rsidRDefault="00673D76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038D388" w14:textId="7E90156C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Expected Benefits:</w:t>
      </w:r>
    </w:p>
    <w:p w14:paraId="6F17CEB0" w14:textId="3A81641C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 xml:space="preserve">·  </w:t>
      </w:r>
      <w:r>
        <w:rPr>
          <w:rFonts w:ascii="Times New Roman" w:hAnsi="Times New Roman" w:cs="Times New Roman"/>
          <w:sz w:val="23"/>
          <w:szCs w:val="23"/>
        </w:rPr>
        <w:t xml:space="preserve">Improved access to medical care by enabling a patient to remain in his/her </w:t>
      </w:r>
      <w:r w:rsidR="00D961ED">
        <w:rPr>
          <w:rFonts w:ascii="Times New Roman" w:hAnsi="Times New Roman" w:cs="Times New Roman"/>
          <w:sz w:val="23"/>
          <w:szCs w:val="23"/>
        </w:rPr>
        <w:t>cardiologist</w:t>
      </w:r>
      <w:r>
        <w:rPr>
          <w:rFonts w:ascii="Times New Roman" w:hAnsi="Times New Roman" w:cs="Times New Roman"/>
          <w:sz w:val="23"/>
          <w:szCs w:val="23"/>
        </w:rPr>
        <w:t>’s</w:t>
      </w:r>
    </w:p>
    <w:p w14:paraId="7F611E4F" w14:textId="5AC3C09E" w:rsidR="00516208" w:rsidRDefault="00D961ED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>office (or at a remote site) while the physician obtains test results and consults from healthcare</w:t>
      </w:r>
    </w:p>
    <w:p w14:paraId="4BD4BDF3" w14:textId="275FD8F5" w:rsidR="00516208" w:rsidRDefault="00D961ED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>practitioners at distant/other sites.</w:t>
      </w:r>
    </w:p>
    <w:p w14:paraId="3B87F9DB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 xml:space="preserve">·  </w:t>
      </w:r>
      <w:r>
        <w:rPr>
          <w:rFonts w:ascii="Times New Roman" w:hAnsi="Times New Roman" w:cs="Times New Roman"/>
          <w:sz w:val="23"/>
          <w:szCs w:val="23"/>
        </w:rPr>
        <w:t>More efficient medical evaluation and management.</w:t>
      </w:r>
    </w:p>
    <w:p w14:paraId="6A891395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 xml:space="preserve">·  </w:t>
      </w:r>
      <w:r>
        <w:rPr>
          <w:rFonts w:ascii="Times New Roman" w:hAnsi="Times New Roman" w:cs="Times New Roman"/>
          <w:sz w:val="23"/>
          <w:szCs w:val="23"/>
        </w:rPr>
        <w:t>Obtaining expertise of a distant specialist.</w:t>
      </w:r>
    </w:p>
    <w:p w14:paraId="071748BC" w14:textId="77777777" w:rsidR="00673D76" w:rsidRDefault="00673D76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7C130D8" w14:textId="31E05B32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Possible Risks:</w:t>
      </w:r>
    </w:p>
    <w:p w14:paraId="397B8FA8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 with any medical procedure, there are potential risks associated with the use of telemedicine.</w:t>
      </w:r>
    </w:p>
    <w:p w14:paraId="5442FAEB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These risks include, but may not be limited to:</w:t>
      </w:r>
    </w:p>
    <w:p w14:paraId="28A0EFE0" w14:textId="6553862C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 xml:space="preserve">·  </w:t>
      </w:r>
      <w:r>
        <w:rPr>
          <w:rFonts w:ascii="Times New Roman" w:hAnsi="Times New Roman" w:cs="Times New Roman"/>
          <w:sz w:val="23"/>
          <w:szCs w:val="23"/>
        </w:rPr>
        <w:t xml:space="preserve">In rare cases, information transmitted may not be </w:t>
      </w:r>
      <w:proofErr w:type="gramStart"/>
      <w:r>
        <w:rPr>
          <w:rFonts w:ascii="Times New Roman" w:hAnsi="Times New Roman" w:cs="Times New Roman"/>
          <w:sz w:val="23"/>
          <w:szCs w:val="23"/>
        </w:rPr>
        <w:t>sufficient</w:t>
      </w:r>
      <w:proofErr w:type="gramEnd"/>
      <w:r w:rsidR="002050F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(e.g. poor resolution of images) to</w:t>
      </w:r>
    </w:p>
    <w:p w14:paraId="411F2A6F" w14:textId="7C68DF43" w:rsidR="00516208" w:rsidRDefault="00D961ED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>allow for appropriate medical decision making by the physician and consultant(s)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3ABB7CB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 xml:space="preserve">·  </w:t>
      </w:r>
      <w:r>
        <w:rPr>
          <w:rFonts w:ascii="Times New Roman" w:hAnsi="Times New Roman" w:cs="Times New Roman"/>
          <w:sz w:val="23"/>
          <w:szCs w:val="23"/>
        </w:rPr>
        <w:t>Delays in medical evaluation and treatment could occur due to deficiencies or failures of the</w:t>
      </w:r>
    </w:p>
    <w:p w14:paraId="4DB6CDEC" w14:textId="20B7785A" w:rsidR="00516208" w:rsidRDefault="00D961ED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673D76">
        <w:rPr>
          <w:rFonts w:ascii="Times New Roman" w:hAnsi="Times New Roman" w:cs="Times New Roman"/>
          <w:sz w:val="23"/>
          <w:szCs w:val="23"/>
        </w:rPr>
        <w:t>E</w:t>
      </w:r>
      <w:r w:rsidR="00516208">
        <w:rPr>
          <w:rFonts w:ascii="Times New Roman" w:hAnsi="Times New Roman" w:cs="Times New Roman"/>
          <w:sz w:val="23"/>
          <w:szCs w:val="23"/>
        </w:rPr>
        <w:t>quipment</w:t>
      </w:r>
      <w:r w:rsidR="00673D76">
        <w:rPr>
          <w:rFonts w:ascii="Times New Roman" w:hAnsi="Times New Roman" w:cs="Times New Roman"/>
          <w:sz w:val="23"/>
          <w:szCs w:val="23"/>
        </w:rPr>
        <w:t>.</w:t>
      </w:r>
    </w:p>
    <w:p w14:paraId="7906B524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 xml:space="preserve">·  </w:t>
      </w:r>
      <w:r>
        <w:rPr>
          <w:rFonts w:ascii="Times New Roman" w:hAnsi="Times New Roman" w:cs="Times New Roman"/>
          <w:sz w:val="23"/>
          <w:szCs w:val="23"/>
        </w:rPr>
        <w:t>In very rare instances, security protocols could fail, causing a breach of privacy of personal</w:t>
      </w:r>
    </w:p>
    <w:p w14:paraId="11602130" w14:textId="07661A61" w:rsidR="00516208" w:rsidRDefault="00D961ED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>medical information</w:t>
      </w:r>
      <w:r w:rsidR="00673D76">
        <w:rPr>
          <w:rFonts w:ascii="Times New Roman" w:hAnsi="Times New Roman" w:cs="Times New Roman"/>
          <w:sz w:val="23"/>
          <w:szCs w:val="23"/>
        </w:rPr>
        <w:t>.</w:t>
      </w:r>
    </w:p>
    <w:p w14:paraId="2FE5F2B3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 xml:space="preserve">·  </w:t>
      </w:r>
      <w:r>
        <w:rPr>
          <w:rFonts w:ascii="Times New Roman" w:hAnsi="Times New Roman" w:cs="Times New Roman"/>
          <w:sz w:val="23"/>
          <w:szCs w:val="23"/>
        </w:rPr>
        <w:t>In rare cases, a lack of access to complete medical records may result in adverse drug</w:t>
      </w:r>
    </w:p>
    <w:p w14:paraId="239C82B6" w14:textId="370C5D82" w:rsidR="00516208" w:rsidRDefault="00D961ED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 xml:space="preserve">interactions or allergic reactions or other judgment </w:t>
      </w:r>
      <w:r w:rsidR="00673D76">
        <w:rPr>
          <w:rFonts w:ascii="Times New Roman" w:hAnsi="Times New Roman" w:cs="Times New Roman"/>
          <w:sz w:val="23"/>
          <w:szCs w:val="23"/>
        </w:rPr>
        <w:t>errors.</w:t>
      </w:r>
    </w:p>
    <w:p w14:paraId="28A64794" w14:textId="77777777" w:rsidR="00673D76" w:rsidRDefault="00673D76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B8F157" w14:textId="38EC5650" w:rsidR="00673D76" w:rsidRDefault="00673D76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B80D7B" w14:textId="78EA2064" w:rsidR="00B73D60" w:rsidRDefault="00B73D60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E98E12" w14:textId="42FC1830" w:rsidR="00B73D60" w:rsidRDefault="00B73D60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38C67F" w14:textId="77777777" w:rsidR="00B73D60" w:rsidRDefault="00B73D60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4F571C" w14:textId="415E13EB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Informed Consent for Telemedicine </w:t>
      </w:r>
      <w:r w:rsidR="00673D76">
        <w:rPr>
          <w:rFonts w:ascii="Times New Roman" w:hAnsi="Times New Roman" w:cs="Times New Roman"/>
          <w:sz w:val="20"/>
          <w:szCs w:val="20"/>
        </w:rPr>
        <w:t>Page</w:t>
      </w:r>
      <w:r w:rsidR="00B73D60">
        <w:rPr>
          <w:rFonts w:ascii="Times New Roman" w:hAnsi="Times New Roman" w:cs="Times New Roman"/>
          <w:sz w:val="20"/>
          <w:szCs w:val="20"/>
        </w:rPr>
        <w:t xml:space="preserve"> 2</w:t>
      </w:r>
      <w:r w:rsidR="00673D76">
        <w:rPr>
          <w:rFonts w:ascii="Times New Roman" w:hAnsi="Times New Roman" w:cs="Times New Roman"/>
          <w:sz w:val="20"/>
          <w:szCs w:val="20"/>
        </w:rPr>
        <w:t>.</w:t>
      </w:r>
    </w:p>
    <w:p w14:paraId="694F32AB" w14:textId="77777777" w:rsidR="00673D76" w:rsidRDefault="00673D76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CCDA296" w14:textId="4B7F2F8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By signing this form, I understand the following:</w:t>
      </w:r>
    </w:p>
    <w:p w14:paraId="27E35765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I understand that the laws that protect privacy and the confidentiality of medical information</w:t>
      </w:r>
    </w:p>
    <w:p w14:paraId="579C7DC1" w14:textId="56E4F01F" w:rsidR="00516208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>also apply to telemedicine, and that no information obtained in the use of telemedicine which</w:t>
      </w:r>
    </w:p>
    <w:p w14:paraId="29913A91" w14:textId="7BF66CA7" w:rsidR="00516208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>identifies me will be disclosed to researchers or other entities without my consent.</w:t>
      </w:r>
    </w:p>
    <w:p w14:paraId="4380A444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I understand that I have the right to withhold or withdraw my consent to the use of</w:t>
      </w:r>
    </w:p>
    <w:p w14:paraId="392AAB81" w14:textId="73A6FB67" w:rsidR="00516208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 xml:space="preserve">telemedicine </w:t>
      </w:r>
      <w:proofErr w:type="gramStart"/>
      <w:r w:rsidR="00516208">
        <w:rPr>
          <w:rFonts w:ascii="Times New Roman" w:hAnsi="Times New Roman" w:cs="Times New Roman"/>
          <w:sz w:val="23"/>
          <w:szCs w:val="23"/>
        </w:rPr>
        <w:t>in the course of</w:t>
      </w:r>
      <w:proofErr w:type="gramEnd"/>
      <w:r w:rsidR="00516208">
        <w:rPr>
          <w:rFonts w:ascii="Times New Roman" w:hAnsi="Times New Roman" w:cs="Times New Roman"/>
          <w:sz w:val="23"/>
          <w:szCs w:val="23"/>
        </w:rPr>
        <w:t xml:space="preserve"> my care at any time, without affecting my right to future care or</w:t>
      </w:r>
    </w:p>
    <w:p w14:paraId="350255CC" w14:textId="11521388" w:rsidR="00516208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>treatment.</w:t>
      </w:r>
    </w:p>
    <w:p w14:paraId="35A23619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I understand that I have the right to inspect all information obtained and recorded in the</w:t>
      </w:r>
    </w:p>
    <w:p w14:paraId="2B021F65" w14:textId="5F17E39A" w:rsidR="00516208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>course of a telemedicine interaction, and may receive copies of this information for a</w:t>
      </w:r>
    </w:p>
    <w:p w14:paraId="0B7B3605" w14:textId="0360D342" w:rsidR="00516208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>reasonable fee.</w:t>
      </w:r>
    </w:p>
    <w:p w14:paraId="10D40681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I understand that a variety of alternative methods of medical care may be available to me, and</w:t>
      </w:r>
    </w:p>
    <w:p w14:paraId="310A4E8B" w14:textId="130C4FC9" w:rsidR="00516208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 xml:space="preserve">that I may choose one or more of these at any time. My </w:t>
      </w:r>
      <w:r w:rsidR="002050FE">
        <w:rPr>
          <w:rFonts w:ascii="Times New Roman" w:hAnsi="Times New Roman" w:cs="Times New Roman"/>
          <w:sz w:val="23"/>
          <w:szCs w:val="23"/>
        </w:rPr>
        <w:t>cardiologist</w:t>
      </w:r>
      <w:r w:rsidR="00516208">
        <w:rPr>
          <w:rFonts w:ascii="Times New Roman" w:hAnsi="Times New Roman" w:cs="Times New Roman"/>
          <w:sz w:val="23"/>
          <w:szCs w:val="23"/>
        </w:rPr>
        <w:t xml:space="preserve"> has explained the</w:t>
      </w:r>
    </w:p>
    <w:p w14:paraId="7373EF81" w14:textId="3EA7EBFE" w:rsidR="00516208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>alternatives to my satisfaction.</w:t>
      </w:r>
    </w:p>
    <w:p w14:paraId="41B80CDE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I understand that telemedicine may involve electronic communication of my personal medical</w:t>
      </w:r>
    </w:p>
    <w:p w14:paraId="4CD274CB" w14:textId="52F30D2F" w:rsidR="00516208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 xml:space="preserve">information to other medical practitioners who may </w:t>
      </w:r>
      <w:r w:rsidR="002050FE">
        <w:rPr>
          <w:rFonts w:ascii="Times New Roman" w:hAnsi="Times New Roman" w:cs="Times New Roman"/>
          <w:sz w:val="23"/>
          <w:szCs w:val="23"/>
        </w:rPr>
        <w:t>be in</w:t>
      </w:r>
      <w:r w:rsidR="00516208">
        <w:rPr>
          <w:rFonts w:ascii="Times New Roman" w:hAnsi="Times New Roman" w:cs="Times New Roman"/>
          <w:sz w:val="23"/>
          <w:szCs w:val="23"/>
        </w:rPr>
        <w:t xml:space="preserve"> other areas, including out of</w:t>
      </w:r>
    </w:p>
    <w:p w14:paraId="40D768E9" w14:textId="15229118" w:rsidR="00516208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>state.</w:t>
      </w:r>
    </w:p>
    <w:p w14:paraId="22E09254" w14:textId="7DF16DA6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I understand that it is my duty to inform my </w:t>
      </w:r>
      <w:r w:rsidR="002050FE">
        <w:rPr>
          <w:rFonts w:ascii="Times New Roman" w:hAnsi="Times New Roman" w:cs="Times New Roman"/>
          <w:sz w:val="23"/>
          <w:szCs w:val="23"/>
        </w:rPr>
        <w:t>cardiologist</w:t>
      </w:r>
      <w:r>
        <w:rPr>
          <w:rFonts w:ascii="Times New Roman" w:hAnsi="Times New Roman" w:cs="Times New Roman"/>
          <w:sz w:val="23"/>
          <w:szCs w:val="23"/>
        </w:rPr>
        <w:t xml:space="preserve"> of electronic interactions</w:t>
      </w:r>
    </w:p>
    <w:p w14:paraId="1C5A78A2" w14:textId="705E86D4" w:rsidR="00516208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>regarding my care that I may have with other healthcare providers.</w:t>
      </w:r>
    </w:p>
    <w:p w14:paraId="55D2A9B4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I understand that I may expect the anticipated benefits from the use of telemedicine in </w:t>
      </w:r>
      <w:proofErr w:type="gramStart"/>
      <w:r>
        <w:rPr>
          <w:rFonts w:ascii="Times New Roman" w:hAnsi="Times New Roman" w:cs="Times New Roman"/>
          <w:sz w:val="23"/>
          <w:szCs w:val="23"/>
        </w:rPr>
        <w:t>my</w:t>
      </w:r>
      <w:proofErr w:type="gramEnd"/>
    </w:p>
    <w:p w14:paraId="0DC549D7" w14:textId="3AC9022D" w:rsidR="00516208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16208">
        <w:rPr>
          <w:rFonts w:ascii="Times New Roman" w:hAnsi="Times New Roman" w:cs="Times New Roman"/>
          <w:sz w:val="23"/>
          <w:szCs w:val="23"/>
        </w:rPr>
        <w:t>care, but that no results can be guaranteed or assured.</w:t>
      </w:r>
    </w:p>
    <w:p w14:paraId="633A6DB3" w14:textId="77777777" w:rsidR="00605022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E82B6" w14:textId="34985641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Patient Consent </w:t>
      </w:r>
      <w:r w:rsidR="0029155B">
        <w:rPr>
          <w:rFonts w:ascii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Use of Telemedicine</w:t>
      </w:r>
    </w:p>
    <w:p w14:paraId="3ACE6371" w14:textId="77777777" w:rsidR="00605022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97682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have read and understand the information provided above regarding telemedicine, have</w:t>
      </w:r>
    </w:p>
    <w:p w14:paraId="52A40C67" w14:textId="0B2A1664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discussed it with my physician or such assistants as may be designated, and </w:t>
      </w:r>
      <w:r w:rsidR="002050FE"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z w:val="23"/>
          <w:szCs w:val="23"/>
        </w:rPr>
        <w:t xml:space="preserve"> my questions</w:t>
      </w:r>
    </w:p>
    <w:p w14:paraId="7A7CA794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have been answered to my satisfaction. I hereby give my informed consent for the use of</w:t>
      </w:r>
    </w:p>
    <w:p w14:paraId="1B35C2A4" w14:textId="77777777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telemedicine in my medical care.</w:t>
      </w:r>
    </w:p>
    <w:p w14:paraId="477A6F05" w14:textId="77777777" w:rsidR="00605022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F5E9C0C" w14:textId="625A701E" w:rsidR="00516208" w:rsidRDefault="00516208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hereby authorize </w:t>
      </w:r>
      <w:r w:rsidR="00B73D60">
        <w:rPr>
          <w:rFonts w:ascii="Times New Roman" w:hAnsi="Times New Roman" w:cs="Times New Roman"/>
          <w:sz w:val="23"/>
          <w:szCs w:val="23"/>
        </w:rPr>
        <w:t>Kentucky Cardiology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use</w:t>
      </w:r>
      <w:r w:rsidR="00B73D6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telemedicine </w:t>
      </w:r>
      <w:r w:rsidR="0029155B">
        <w:rPr>
          <w:rFonts w:ascii="Times New Roman" w:hAnsi="Times New Roman" w:cs="Times New Roman"/>
          <w:sz w:val="23"/>
          <w:szCs w:val="23"/>
        </w:rPr>
        <w:t>during</w:t>
      </w:r>
      <w:r>
        <w:rPr>
          <w:rFonts w:ascii="Times New Roman" w:hAnsi="Times New Roman" w:cs="Times New Roman"/>
          <w:sz w:val="23"/>
          <w:szCs w:val="23"/>
        </w:rPr>
        <w:t xml:space="preserve"> my diagnosis and treatment.</w:t>
      </w:r>
    </w:p>
    <w:p w14:paraId="3A0492BE" w14:textId="77777777" w:rsidR="0029155B" w:rsidRDefault="0029155B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72E82B9" w14:textId="77777777" w:rsidR="00605022" w:rsidRDefault="00605022" w:rsidP="0051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167"/>
        <w:gridCol w:w="1972"/>
        <w:gridCol w:w="2615"/>
        <w:gridCol w:w="740"/>
        <w:gridCol w:w="87"/>
        <w:gridCol w:w="1591"/>
      </w:tblGrid>
      <w:tr w:rsidR="0029155B" w:rsidRPr="0029155B" w14:paraId="1FAECE0A" w14:textId="77777777" w:rsidTr="0029155B">
        <w:trPr>
          <w:trHeight w:val="432"/>
        </w:trPr>
        <w:tc>
          <w:tcPr>
            <w:tcW w:w="2390" w:type="dxa"/>
            <w:gridSpan w:val="2"/>
            <w:vAlign w:val="bottom"/>
          </w:tcPr>
          <w:p w14:paraId="1786D0A9" w14:textId="77777777" w:rsidR="0029155B" w:rsidRPr="0029155B" w:rsidRDefault="0029155B" w:rsidP="002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155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Signature of Patient 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vAlign w:val="bottom"/>
          </w:tcPr>
          <w:p w14:paraId="29FF97D9" w14:textId="77777777" w:rsidR="0029155B" w:rsidRPr="0029155B" w:rsidRDefault="0029155B" w:rsidP="002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D711900" w14:textId="46843175" w:rsidR="0029155B" w:rsidRPr="0029155B" w:rsidRDefault="0029155B" w:rsidP="002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155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Date: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vAlign w:val="bottom"/>
          </w:tcPr>
          <w:p w14:paraId="2561455D" w14:textId="5D7974E8" w:rsidR="0029155B" w:rsidRPr="0029155B" w:rsidRDefault="0029155B" w:rsidP="002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155B" w:rsidRPr="0029155B" w14:paraId="2CB0D6DE" w14:textId="77777777" w:rsidTr="0029155B">
        <w:tc>
          <w:tcPr>
            <w:tcW w:w="9576" w:type="dxa"/>
            <w:gridSpan w:val="7"/>
          </w:tcPr>
          <w:p w14:paraId="10231387" w14:textId="586A2407" w:rsidR="0029155B" w:rsidRPr="0029155B" w:rsidRDefault="0029155B" w:rsidP="00D57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915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(or person authorized to sign for patient</w:t>
            </w:r>
            <w:r w:rsidRPr="0029155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): </w:t>
            </w:r>
          </w:p>
        </w:tc>
      </w:tr>
      <w:tr w:rsidR="0029155B" w:rsidRPr="0029155B" w14:paraId="227DD555" w14:textId="77777777" w:rsidTr="0029155B">
        <w:trPr>
          <w:trHeight w:val="432"/>
        </w:trPr>
        <w:tc>
          <w:tcPr>
            <w:tcW w:w="4419" w:type="dxa"/>
            <w:gridSpan w:val="3"/>
            <w:vAlign w:val="bottom"/>
          </w:tcPr>
          <w:p w14:paraId="4FCBD850" w14:textId="77777777" w:rsidR="0029155B" w:rsidRPr="0029155B" w:rsidRDefault="0029155B" w:rsidP="002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9155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If authorized signer, relationship to patient</w:t>
            </w:r>
            <w:r w:rsidRPr="0029155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5157" w:type="dxa"/>
            <w:gridSpan w:val="4"/>
            <w:tcBorders>
              <w:bottom w:val="single" w:sz="4" w:space="0" w:color="auto"/>
            </w:tcBorders>
            <w:vAlign w:val="bottom"/>
          </w:tcPr>
          <w:p w14:paraId="172FDEAA" w14:textId="29201B80" w:rsidR="0029155B" w:rsidRPr="0029155B" w:rsidRDefault="0029155B" w:rsidP="002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29155B" w:rsidRPr="0029155B" w14:paraId="250A47EC" w14:textId="77777777" w:rsidTr="0029155B">
        <w:tc>
          <w:tcPr>
            <w:tcW w:w="9576" w:type="dxa"/>
            <w:gridSpan w:val="7"/>
          </w:tcPr>
          <w:p w14:paraId="506DF2D9" w14:textId="5F2344B5" w:rsidR="0029155B" w:rsidRPr="0029155B" w:rsidRDefault="0029155B" w:rsidP="00D57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29155B" w:rsidRPr="0029155B" w14:paraId="48227504" w14:textId="77777777" w:rsidTr="0029155B">
        <w:trPr>
          <w:trHeight w:val="432"/>
        </w:trPr>
        <w:tc>
          <w:tcPr>
            <w:tcW w:w="1188" w:type="dxa"/>
            <w:vAlign w:val="bottom"/>
          </w:tcPr>
          <w:p w14:paraId="3869F32E" w14:textId="5385D6A3" w:rsidR="0029155B" w:rsidRPr="0029155B" w:rsidRDefault="0029155B" w:rsidP="002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29155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Witness:</w:t>
            </w:r>
          </w:p>
        </w:tc>
        <w:tc>
          <w:tcPr>
            <w:tcW w:w="5924" w:type="dxa"/>
            <w:gridSpan w:val="3"/>
            <w:tcBorders>
              <w:bottom w:val="single" w:sz="4" w:space="0" w:color="auto"/>
            </w:tcBorders>
            <w:vAlign w:val="bottom"/>
          </w:tcPr>
          <w:p w14:paraId="53A30BD8" w14:textId="77777777" w:rsidR="0029155B" w:rsidRPr="0029155B" w:rsidRDefault="0029155B" w:rsidP="002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30" w:type="dxa"/>
            <w:gridSpan w:val="2"/>
            <w:vAlign w:val="bottom"/>
          </w:tcPr>
          <w:p w14:paraId="310A3908" w14:textId="5C8E3CCE" w:rsidR="0029155B" w:rsidRPr="0029155B" w:rsidRDefault="0029155B" w:rsidP="002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29155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Date: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bottom"/>
          </w:tcPr>
          <w:p w14:paraId="16760174" w14:textId="760EFF6D" w:rsidR="0029155B" w:rsidRPr="0029155B" w:rsidRDefault="0029155B" w:rsidP="002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</w:tbl>
    <w:p w14:paraId="4D069534" w14:textId="77777777" w:rsidR="0029155B" w:rsidRDefault="0029155B" w:rsidP="00516208">
      <w:pPr>
        <w:rPr>
          <w:rFonts w:ascii="Times New Roman" w:hAnsi="Times New Roman" w:cs="Times New Roman"/>
          <w:sz w:val="23"/>
          <w:szCs w:val="23"/>
        </w:rPr>
      </w:pPr>
    </w:p>
    <w:p w14:paraId="353D075A" w14:textId="483FA76B" w:rsidR="006B030F" w:rsidRDefault="00516208" w:rsidP="00516208">
      <w:r>
        <w:rPr>
          <w:rFonts w:ascii="Times New Roman" w:hAnsi="Times New Roman" w:cs="Times New Roman"/>
          <w:sz w:val="23"/>
          <w:szCs w:val="23"/>
        </w:rPr>
        <w:t>I have been offered a copy of this consent form (patient’s initials) _______</w:t>
      </w:r>
    </w:p>
    <w:sectPr w:rsidR="006B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08"/>
    <w:rsid w:val="002050FE"/>
    <w:rsid w:val="0029155B"/>
    <w:rsid w:val="00516208"/>
    <w:rsid w:val="00605022"/>
    <w:rsid w:val="00673D76"/>
    <w:rsid w:val="006B030F"/>
    <w:rsid w:val="00720A7B"/>
    <w:rsid w:val="00B73D60"/>
    <w:rsid w:val="00C8369B"/>
    <w:rsid w:val="00D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2A19"/>
  <w15:chartTrackingRefBased/>
  <w15:docId w15:val="{80E4A56C-EB88-48EC-8756-228A2FA0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Novak</dc:creator>
  <cp:keywords/>
  <dc:description/>
  <cp:lastModifiedBy>Stephanie Stephens</cp:lastModifiedBy>
  <cp:revision>2</cp:revision>
  <cp:lastPrinted>2020-03-16T12:26:00Z</cp:lastPrinted>
  <dcterms:created xsi:type="dcterms:W3CDTF">2020-03-16T14:30:00Z</dcterms:created>
  <dcterms:modified xsi:type="dcterms:W3CDTF">2020-03-16T14:30:00Z</dcterms:modified>
</cp:coreProperties>
</file>